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5AB5" w14:textId="39CBAB6F" w:rsidR="5674938C" w:rsidRDefault="30AA0766" w:rsidP="5674938C">
      <w:pPr>
        <w:tabs>
          <w:tab w:val="right" w:pos="10005"/>
        </w:tabs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464C27" wp14:editId="586904F3">
            <wp:simplePos x="0" y="0"/>
            <wp:positionH relativeFrom="column">
              <wp:posOffset>-581025</wp:posOffset>
            </wp:positionH>
            <wp:positionV relativeFrom="paragraph">
              <wp:posOffset>-809625</wp:posOffset>
            </wp:positionV>
            <wp:extent cx="7561964" cy="10702365"/>
            <wp:effectExtent l="0" t="0" r="0" b="0"/>
            <wp:wrapNone/>
            <wp:docPr id="680044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4486" name="Picture 680044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964" cy="1070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28AA8" w14:textId="1A1741D9" w:rsidR="5674938C" w:rsidRDefault="5674938C" w:rsidP="5674938C">
      <w:pPr>
        <w:tabs>
          <w:tab w:val="right" w:pos="10005"/>
        </w:tabs>
        <w:rPr>
          <w:b/>
          <w:bCs/>
          <w:sz w:val="28"/>
          <w:szCs w:val="28"/>
        </w:rPr>
      </w:pPr>
    </w:p>
    <w:p w14:paraId="015EBC29" w14:textId="4234BE89" w:rsidR="5674938C" w:rsidRDefault="5674938C" w:rsidP="5674938C">
      <w:pPr>
        <w:tabs>
          <w:tab w:val="right" w:pos="10005"/>
        </w:tabs>
        <w:rPr>
          <w:b/>
          <w:bCs/>
          <w:sz w:val="28"/>
          <w:szCs w:val="28"/>
        </w:rPr>
      </w:pPr>
    </w:p>
    <w:p w14:paraId="31CB0C26" w14:textId="77777777" w:rsidR="00C9729B" w:rsidRPr="00C9729B" w:rsidRDefault="00C9729B" w:rsidP="00C9729B">
      <w:pPr>
        <w:jc w:val="both"/>
        <w:rPr>
          <w:sz w:val="22"/>
          <w:szCs w:val="22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ஊடக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அறிக்கை</w:t>
      </w:r>
    </w:p>
    <w:p w14:paraId="559DECF6" w14:textId="77777777" w:rsidR="00C9729B" w:rsidRPr="00C9729B" w:rsidRDefault="00C9729B" w:rsidP="00C9729B">
      <w:pPr>
        <w:jc w:val="both"/>
        <w:rPr>
          <w:sz w:val="22"/>
          <w:szCs w:val="22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திகதி</w:t>
      </w:r>
      <w:r w:rsidRPr="00C9729B">
        <w:rPr>
          <w:rFonts w:cs="Latha"/>
          <w:sz w:val="22"/>
          <w:szCs w:val="22"/>
          <w:cs/>
          <w:lang w:bidi="ta-IN"/>
        </w:rPr>
        <w:t xml:space="preserve">: </w:t>
      </w:r>
      <w:r w:rsidRPr="00C9729B">
        <w:rPr>
          <w:sz w:val="22"/>
          <w:szCs w:val="22"/>
        </w:rPr>
        <w:t>27.03.2026</w:t>
      </w:r>
    </w:p>
    <w:p w14:paraId="26988D6F" w14:textId="77777777" w:rsidR="00C9729B" w:rsidRPr="00C9729B" w:rsidRDefault="00C9729B" w:rsidP="00C9729B">
      <w:pPr>
        <w:jc w:val="both"/>
      </w:pPr>
    </w:p>
    <w:p w14:paraId="45769CA9" w14:textId="77777777" w:rsidR="00C9729B" w:rsidRPr="00C9729B" w:rsidRDefault="00C9729B" w:rsidP="00C9729B">
      <w:pPr>
        <w:jc w:val="both"/>
        <w:rPr>
          <w:b/>
          <w:bCs/>
          <w:sz w:val="28"/>
          <w:szCs w:val="28"/>
        </w:rPr>
      </w:pPr>
      <w:r w:rsidRPr="00C9729B">
        <w:rPr>
          <w:rFonts w:ascii="Nirmala UI" w:hAnsi="Nirmala UI" w:cs="Nirmala UI" w:hint="cs"/>
          <w:b/>
          <w:bCs/>
          <w:sz w:val="28"/>
          <w:szCs w:val="28"/>
          <w:cs/>
          <w:lang w:bidi="ta-IN"/>
        </w:rPr>
        <w:t>ஸ்ரீலங்கா</w:t>
      </w:r>
      <w:r w:rsidRPr="00C9729B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C9729B">
        <w:rPr>
          <w:b/>
          <w:bCs/>
          <w:sz w:val="28"/>
          <w:szCs w:val="28"/>
        </w:rPr>
        <w:t xml:space="preserve">CERT </w:t>
      </w:r>
      <w:r w:rsidRPr="00C9729B">
        <w:rPr>
          <w:rFonts w:ascii="Nirmala UI" w:hAnsi="Nirmala UI" w:cs="Nirmala UI" w:hint="cs"/>
          <w:b/>
          <w:bCs/>
          <w:sz w:val="28"/>
          <w:szCs w:val="28"/>
          <w:cs/>
          <w:lang w:bidi="ta-IN"/>
        </w:rPr>
        <w:t>இனால்</w:t>
      </w:r>
      <w:r w:rsidRPr="00C9729B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b/>
          <w:bCs/>
          <w:sz w:val="28"/>
          <w:szCs w:val="28"/>
          <w:cs/>
          <w:lang w:bidi="ta-IN"/>
        </w:rPr>
        <w:t>பாராளுமன்ற</w:t>
      </w:r>
      <w:r w:rsidRPr="00C9729B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b/>
          <w:bCs/>
          <w:sz w:val="28"/>
          <w:szCs w:val="28"/>
          <w:cs/>
          <w:lang w:bidi="ta-IN"/>
        </w:rPr>
        <w:t>உறுப்பினர்களுக்கான</w:t>
      </w:r>
      <w:r w:rsidRPr="00C9729B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b/>
          <w:bCs/>
          <w:sz w:val="28"/>
          <w:szCs w:val="28"/>
          <w:cs/>
          <w:lang w:bidi="ta-IN"/>
        </w:rPr>
        <w:t>சைபர்</w:t>
      </w:r>
      <w:r w:rsidRPr="00C9729B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b/>
          <w:bCs/>
          <w:sz w:val="28"/>
          <w:szCs w:val="28"/>
          <w:cs/>
          <w:lang w:bidi="ta-IN"/>
        </w:rPr>
        <w:t>பாதுகாப்பு</w:t>
      </w:r>
      <w:r w:rsidRPr="00C9729B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b/>
          <w:bCs/>
          <w:sz w:val="28"/>
          <w:szCs w:val="28"/>
          <w:cs/>
          <w:lang w:bidi="ta-IN"/>
        </w:rPr>
        <w:t>விழிப்புணர்வு</w:t>
      </w:r>
      <w:r w:rsidRPr="00C9729B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b/>
          <w:bCs/>
          <w:sz w:val="28"/>
          <w:szCs w:val="28"/>
          <w:cs/>
          <w:lang w:bidi="ta-IN"/>
        </w:rPr>
        <w:t>நிகழ்ச்சி</w:t>
      </w:r>
      <w:r w:rsidRPr="00C9729B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b/>
          <w:bCs/>
          <w:sz w:val="28"/>
          <w:szCs w:val="28"/>
          <w:cs/>
          <w:lang w:bidi="ta-IN"/>
        </w:rPr>
        <w:t>நடாத்தப்பட்டது</w:t>
      </w:r>
      <w:r w:rsidRPr="00C9729B">
        <w:rPr>
          <w:rFonts w:cs="Latha"/>
          <w:b/>
          <w:bCs/>
          <w:sz w:val="28"/>
          <w:szCs w:val="28"/>
          <w:cs/>
          <w:lang w:bidi="ta-IN"/>
        </w:rPr>
        <w:t>.</w:t>
      </w:r>
    </w:p>
    <w:p w14:paraId="7264E837" w14:textId="77777777" w:rsidR="00C9729B" w:rsidRPr="00C9729B" w:rsidRDefault="00C9729B" w:rsidP="00C9729B">
      <w:pPr>
        <w:jc w:val="both"/>
        <w:rPr>
          <w:sz w:val="22"/>
          <w:szCs w:val="22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இலங்கை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கணினி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அவசர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தயார்நிலை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குழு</w:t>
      </w:r>
      <w:r w:rsidRPr="00C9729B">
        <w:rPr>
          <w:rFonts w:cs="Latha"/>
          <w:sz w:val="22"/>
          <w:szCs w:val="22"/>
          <w:cs/>
          <w:lang w:bidi="ta-IN"/>
        </w:rPr>
        <w:t xml:space="preserve"> (</w:t>
      </w:r>
      <w:r w:rsidRPr="00C9729B">
        <w:rPr>
          <w:sz w:val="22"/>
          <w:szCs w:val="22"/>
        </w:rPr>
        <w:t xml:space="preserve">Sri Lanka CERT),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நாட்டின்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பாராளுமன்ற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உறுப்பினர்களுக்காக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விசேட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சைபர்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விழிப்புணர்வு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நிகழ்ச்சி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ஒன்றினை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அண்மையில்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நடத்தியது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தேசிய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நிர்வாகத்தின்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பின்னணியில்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டிஜிட்டல்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தொழில்நுட்பங்களை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பொறுப்புடன்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பயன்படுத்துவது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குறித்த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விழிப்புணர்வை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மேம்படுத்துவதே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இந்நிழ்ச்சியின்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பிரதான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நோக்கமாகும்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</w:p>
    <w:p w14:paraId="242D8A9B" w14:textId="77777777" w:rsidR="00C9729B" w:rsidRPr="00C9729B" w:rsidRDefault="00C9729B" w:rsidP="00C9729B">
      <w:pPr>
        <w:jc w:val="both"/>
        <w:rPr>
          <w:sz w:val="22"/>
          <w:szCs w:val="22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நிர்வாகம்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கொள்கை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உருவாக்கம்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பொது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மக்கள்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தொடர்பாடல்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ஆகியவற்றில்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டிஜிட்டல்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தளங்கள்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முக்கிய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பங்கு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வகிக்கும்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தற்கால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சூழலில்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பாராளுமன்ற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உறுப்பினர்களுக்கு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சைபர்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என்பது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மிகவும்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அவசியமான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ஒன்றாகும்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முக்கியமான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தகவல்கள்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தேசிய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கட்டமைப்புக்களை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கையாளும்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தீர்மானம்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எடுப்பவர்கள்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என்ற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ரீதியில்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பாராளுமன்ற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உறுப்பினர்கள்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ஃபிஷிங்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தரவு</w:t>
      </w:r>
      <w:r w:rsidRPr="00C9729B">
        <w:rPr>
          <w:rFonts w:cs="Latha"/>
          <w:sz w:val="22"/>
          <w:szCs w:val="22"/>
          <w:cs/>
          <w:lang w:bidi="ta-IN"/>
        </w:rPr>
        <w:t xml:space="preserve"> 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கொள்கை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மீறல்கள்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தவறான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தகவல்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பிரச்சாரங்கள்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போன்ற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சைபர்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அச்சுறுத்தல்களுக்கு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உள்ளாகக்கூடிய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வாய்ப்புகள்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அதிகம்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காணப்படுகின்றன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எனவே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தேசிய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உறுதிப்படுத்தவும்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பொதுமக்களின்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நம்பிக்கையை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நிலைநாட்டவும்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அவர்களின்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விழிப்புணர்வையும்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தயார்நிலையையும்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பலப்படுத்துவது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அவசியமாகும்</w:t>
      </w:r>
      <w:r w:rsidRPr="00C9729B">
        <w:rPr>
          <w:rFonts w:cs="Latha"/>
          <w:sz w:val="22"/>
          <w:szCs w:val="22"/>
          <w:cs/>
          <w:lang w:bidi="ta-IN"/>
        </w:rPr>
        <w:t>.</w:t>
      </w:r>
    </w:p>
    <w:p w14:paraId="022B2345" w14:textId="77777777" w:rsidR="00C9729B" w:rsidRPr="00C9729B" w:rsidRDefault="00C9729B" w:rsidP="00C9729B">
      <w:pPr>
        <w:jc w:val="both"/>
        <w:rPr>
          <w:sz w:val="22"/>
          <w:szCs w:val="22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இந்த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விழிப்புணர்வு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நிகழ்ச்சியில்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கௌரவ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பிரதி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சபாநாயகர்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உட்பட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ஆளும்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எதிர்க்கட்சிகளைச்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சேர்ந்த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பல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பாராளுமன்ற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உறுப்பினர்கள்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கலந்துகொண்டனர்</w:t>
      </w:r>
      <w:r w:rsidRPr="00C9729B">
        <w:rPr>
          <w:rFonts w:cs="Latha"/>
          <w:sz w:val="22"/>
          <w:szCs w:val="22"/>
          <w:cs/>
          <w:lang w:bidi="ta-IN"/>
        </w:rPr>
        <w:t>.</w:t>
      </w:r>
    </w:p>
    <w:p w14:paraId="4BF4C211" w14:textId="77777777" w:rsidR="00C9729B" w:rsidRPr="00C9729B" w:rsidRDefault="00C9729B" w:rsidP="00C9729B">
      <w:pPr>
        <w:jc w:val="both"/>
        <w:rPr>
          <w:sz w:val="22"/>
          <w:szCs w:val="22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இந்நிகழ்ச்சியானது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சைபர்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பாதுகாப்பு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இணைய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வழித்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தொடர்பாடல்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முறைகள்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ஒன்றோடொன்று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இணைக்கப்பட்ட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டிஜிட்டல்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சூழலில்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பாதுகாப்பாக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இயங்குவதற்குத்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தேவையான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சிறந்த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சைபர்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நடைமுறைகள்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உள்ளிட்ட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பல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முக்கியமான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விடயங்களை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உள்ளடக்கியிருந்தது</w:t>
      </w:r>
      <w:r w:rsidRPr="00C9729B">
        <w:rPr>
          <w:rFonts w:cs="Latha"/>
          <w:sz w:val="22"/>
          <w:szCs w:val="22"/>
          <w:cs/>
          <w:lang w:bidi="ta-IN"/>
        </w:rPr>
        <w:t>.</w:t>
      </w:r>
    </w:p>
    <w:p w14:paraId="07C5E245" w14:textId="77777777" w:rsidR="00C9729B" w:rsidRDefault="00C9729B" w:rsidP="00C9729B">
      <w:pPr>
        <w:jc w:val="both"/>
        <w:rPr>
          <w:rFonts w:cs="Latha"/>
          <w:sz w:val="22"/>
          <w:szCs w:val="22"/>
          <w:lang w:bidi="ta-IN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இங்கு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டிஜிட்டல்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பொருளாதார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அமைச்சின்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செயலாளர்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திரு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வருண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ஸ்ரீ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தனபால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ஸ்ரீலங்கா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sz w:val="22"/>
          <w:szCs w:val="22"/>
        </w:rPr>
        <w:t xml:space="preserve">CERT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அமைப்பின்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தலைவர்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திரு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திலக்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பத்திரகே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ஆகியோர்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உரையாற்றினர்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மேலும்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ஸ்ரீலங்கா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sz w:val="22"/>
          <w:szCs w:val="22"/>
        </w:rPr>
        <w:t xml:space="preserve">CERT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பதில்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நிறைவேற்று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அதிகாரி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கலாநிதி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கனிஷ்க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கருணாசேன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பாராளுமன்ற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உறுப்பினர்களால்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எழுப்பப்பட்ட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கேள்விகளுக்கு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விளக்கமளித்தார்</w:t>
      </w:r>
      <w:r w:rsidRPr="00C9729B">
        <w:rPr>
          <w:rFonts w:cs="Latha"/>
          <w:sz w:val="22"/>
          <w:szCs w:val="22"/>
          <w:cs/>
          <w:lang w:bidi="ta-IN"/>
        </w:rPr>
        <w:t>.</w:t>
      </w:r>
    </w:p>
    <w:p w14:paraId="0347DD36" w14:textId="77777777" w:rsidR="00C9729B" w:rsidRDefault="00C9729B" w:rsidP="00C9729B">
      <w:pPr>
        <w:jc w:val="both"/>
        <w:rPr>
          <w:rFonts w:cs="Latha"/>
          <w:sz w:val="22"/>
          <w:szCs w:val="22"/>
          <w:lang w:bidi="ta-IN"/>
        </w:rPr>
      </w:pPr>
    </w:p>
    <w:p w14:paraId="0E66969A" w14:textId="77777777" w:rsidR="00C9729B" w:rsidRDefault="00C9729B" w:rsidP="00C9729B">
      <w:pPr>
        <w:jc w:val="both"/>
        <w:rPr>
          <w:rFonts w:cs="Latha"/>
          <w:sz w:val="22"/>
          <w:szCs w:val="22"/>
          <w:lang w:bidi="ta-IN"/>
        </w:rPr>
      </w:pPr>
    </w:p>
    <w:p w14:paraId="3AED5D8C" w14:textId="77777777" w:rsidR="00C9729B" w:rsidRPr="00C9729B" w:rsidRDefault="00C9729B" w:rsidP="00C9729B">
      <w:pPr>
        <w:jc w:val="both"/>
        <w:rPr>
          <w:sz w:val="22"/>
          <w:szCs w:val="22"/>
        </w:rPr>
      </w:pPr>
    </w:p>
    <w:p w14:paraId="4D861E3F" w14:textId="77777777" w:rsidR="00C9729B" w:rsidRPr="00C9729B" w:rsidRDefault="00C9729B" w:rsidP="00C9729B">
      <w:pPr>
        <w:jc w:val="both"/>
        <w:rPr>
          <w:sz w:val="22"/>
          <w:szCs w:val="22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தொழில்நுட்ப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அமர்வுகள்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ஸ்ரீலங்கா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sz w:val="22"/>
          <w:szCs w:val="22"/>
        </w:rPr>
        <w:t xml:space="preserve">CERT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தலைமை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தகவல்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அதிகாரி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திரு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நிரோஷ்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ஆனந்த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முன்னணி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தகவல்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பொறியியலாளர்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திரு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சாருக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தமுனுபொல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திறன்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மேம்பாட்டுத்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திட்ட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முகமையாளர்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திரு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திலின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திஸாநாயக்க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ஆகியோரால்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நடத்தப்பட்டன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இந்த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அமர்வுகள்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சைபர்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அச்சுறுத்தல்களைக்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கண்டறிதல்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தனிப்பட்ட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உத்தியோகபூர்வ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டிஜிட்டல்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தொடர்பாடல்களைப்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பாதுகாத்தல்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இணையப்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பழக்கவழக்கங்களைக்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கடைப்பிடித்தல்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குறித்த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நடைமுறை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வழிகாட்டல்களை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வழங்கின</w:t>
      </w:r>
      <w:r w:rsidRPr="00C9729B">
        <w:rPr>
          <w:rFonts w:cs="Latha"/>
          <w:sz w:val="22"/>
          <w:szCs w:val="22"/>
          <w:cs/>
          <w:lang w:bidi="ta-IN"/>
        </w:rPr>
        <w:t>.</w:t>
      </w:r>
    </w:p>
    <w:p w14:paraId="2D434508" w14:textId="77777777" w:rsidR="00C9729B" w:rsidRPr="00C9729B" w:rsidRDefault="00C9729B" w:rsidP="00C9729B">
      <w:pPr>
        <w:jc w:val="both"/>
        <w:rPr>
          <w:sz w:val="22"/>
          <w:szCs w:val="22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நிகழ்ச்சி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முழுவதும்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பாராளுமன்ற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உறுப்பினர்கள்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வளவாளர்களுடன்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ஆர்வத்துடன்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கலந்துரையாடியதுடன்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சைபர்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குறித்த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தங்களின்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புரிதலை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வலுப்படுத்துவதில்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அதிக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அக்கறை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காட்டினர்</w:t>
      </w:r>
      <w:r w:rsidRPr="00C9729B">
        <w:rPr>
          <w:rFonts w:cs="Latha"/>
          <w:sz w:val="22"/>
          <w:szCs w:val="22"/>
          <w:cs/>
          <w:lang w:bidi="ta-IN"/>
        </w:rPr>
        <w:t xml:space="preserve">.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அவர்களின்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பங்களிப்பானது</w:t>
      </w:r>
      <w:r w:rsidRPr="00C9729B">
        <w:rPr>
          <w:sz w:val="22"/>
          <w:szCs w:val="22"/>
        </w:rPr>
        <w:t xml:space="preserve">,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பயனுள்ள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நிர்வாகம்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பொதுச்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சேவையில்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சைபர்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ஒரு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முக்கிய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அங்கமாக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வளர்ந்து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வருவதை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உறுதிப்படுத்தியது</w:t>
      </w:r>
      <w:r w:rsidRPr="00C9729B">
        <w:rPr>
          <w:rFonts w:cs="Latha"/>
          <w:sz w:val="22"/>
          <w:szCs w:val="22"/>
          <w:cs/>
          <w:lang w:bidi="ta-IN"/>
        </w:rPr>
        <w:t>.</w:t>
      </w:r>
    </w:p>
    <w:p w14:paraId="08BC1E33" w14:textId="77777777" w:rsidR="00C9729B" w:rsidRPr="00C9729B" w:rsidRDefault="00C9729B" w:rsidP="00C9729B">
      <w:pPr>
        <w:jc w:val="both"/>
        <w:rPr>
          <w:sz w:val="22"/>
          <w:szCs w:val="22"/>
        </w:rPr>
      </w:pP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அரசு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தனியார்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துறை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பங்குதாரர்களுக்கான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இலக்கு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நிர்ணயிக்கப்பட்ட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பயிற்சி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மற்றும்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விழிப்புணர்வு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திட்டங்கள்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மூலம்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தேசிய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சைபர்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பாதுகாப்பு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பின்னடைவை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மேம்படுத்துவதில்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ஸ்ரீலங்கா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sz w:val="22"/>
          <w:szCs w:val="22"/>
        </w:rPr>
        <w:t xml:space="preserve">CERT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தொடர்ந்தும்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முன்னின்று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உழைத்து</w:t>
      </w:r>
      <w:r w:rsidRPr="00C9729B">
        <w:rPr>
          <w:rFonts w:cs="Latha"/>
          <w:sz w:val="22"/>
          <w:szCs w:val="22"/>
          <w:cs/>
          <w:lang w:bidi="ta-IN"/>
        </w:rPr>
        <w:t xml:space="preserve"> </w:t>
      </w:r>
      <w:r w:rsidRPr="00C9729B">
        <w:rPr>
          <w:rFonts w:ascii="Nirmala UI" w:hAnsi="Nirmala UI" w:cs="Nirmala UI" w:hint="cs"/>
          <w:sz w:val="22"/>
          <w:szCs w:val="22"/>
          <w:cs/>
          <w:lang w:bidi="ta-IN"/>
        </w:rPr>
        <w:t>வருகின்றது</w:t>
      </w:r>
      <w:r w:rsidRPr="00C9729B">
        <w:rPr>
          <w:rFonts w:cs="Latha"/>
          <w:sz w:val="22"/>
          <w:szCs w:val="22"/>
          <w:cs/>
          <w:lang w:bidi="ta-IN"/>
        </w:rPr>
        <w:t>.</w:t>
      </w:r>
    </w:p>
    <w:p w14:paraId="5D13A91B" w14:textId="6D56415C" w:rsidR="00C94956" w:rsidRPr="00C9729B" w:rsidRDefault="00C94956" w:rsidP="000D678E">
      <w:pPr>
        <w:jc w:val="both"/>
        <w:rPr>
          <w:sz w:val="22"/>
          <w:szCs w:val="22"/>
        </w:rPr>
      </w:pPr>
    </w:p>
    <w:sectPr w:rsidR="00C94956" w:rsidRPr="00C9729B">
      <w:pgSz w:w="11907" w:h="16839"/>
      <w:pgMar w:top="1260" w:right="72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DAAA6C"/>
    <w:rsid w:val="000D678E"/>
    <w:rsid w:val="001A6F31"/>
    <w:rsid w:val="001A7C6B"/>
    <w:rsid w:val="001C1022"/>
    <w:rsid w:val="00295BB3"/>
    <w:rsid w:val="004977A3"/>
    <w:rsid w:val="0053692B"/>
    <w:rsid w:val="00541684"/>
    <w:rsid w:val="00723E5F"/>
    <w:rsid w:val="00915C84"/>
    <w:rsid w:val="00953C5F"/>
    <w:rsid w:val="009B5769"/>
    <w:rsid w:val="00B278A4"/>
    <w:rsid w:val="00C7240A"/>
    <w:rsid w:val="00C74A74"/>
    <w:rsid w:val="00C94956"/>
    <w:rsid w:val="00C9729B"/>
    <w:rsid w:val="00CD6195"/>
    <w:rsid w:val="00DA232F"/>
    <w:rsid w:val="00E11686"/>
    <w:rsid w:val="00E15038"/>
    <w:rsid w:val="00FB74B4"/>
    <w:rsid w:val="01D3CF91"/>
    <w:rsid w:val="02F470B2"/>
    <w:rsid w:val="041061C9"/>
    <w:rsid w:val="08D9D128"/>
    <w:rsid w:val="0A85E9E6"/>
    <w:rsid w:val="0CC214E3"/>
    <w:rsid w:val="0D7FCB7F"/>
    <w:rsid w:val="0E3B3235"/>
    <w:rsid w:val="121BE5EA"/>
    <w:rsid w:val="171F9761"/>
    <w:rsid w:val="1E161786"/>
    <w:rsid w:val="1FFF32C2"/>
    <w:rsid w:val="21607ABF"/>
    <w:rsid w:val="2247BAE7"/>
    <w:rsid w:val="225B2954"/>
    <w:rsid w:val="25981985"/>
    <w:rsid w:val="27E9AD52"/>
    <w:rsid w:val="28329A98"/>
    <w:rsid w:val="30AA0766"/>
    <w:rsid w:val="31411201"/>
    <w:rsid w:val="316D7903"/>
    <w:rsid w:val="355E4A3C"/>
    <w:rsid w:val="3848D14C"/>
    <w:rsid w:val="3C5F90CA"/>
    <w:rsid w:val="4197BF9D"/>
    <w:rsid w:val="498E4BF1"/>
    <w:rsid w:val="4BE71492"/>
    <w:rsid w:val="4D75B7BC"/>
    <w:rsid w:val="4EFDB650"/>
    <w:rsid w:val="54795592"/>
    <w:rsid w:val="562B8C41"/>
    <w:rsid w:val="5674938C"/>
    <w:rsid w:val="56D1B842"/>
    <w:rsid w:val="5E3BC5CC"/>
    <w:rsid w:val="5E88C83C"/>
    <w:rsid w:val="5EDC459E"/>
    <w:rsid w:val="601D634D"/>
    <w:rsid w:val="64A97617"/>
    <w:rsid w:val="64F08027"/>
    <w:rsid w:val="674D8186"/>
    <w:rsid w:val="6A520DB7"/>
    <w:rsid w:val="6A578DCE"/>
    <w:rsid w:val="6C45C4FC"/>
    <w:rsid w:val="6DC0A877"/>
    <w:rsid w:val="6EDAAA6C"/>
    <w:rsid w:val="6F3A14B0"/>
    <w:rsid w:val="701D689E"/>
    <w:rsid w:val="702F938E"/>
    <w:rsid w:val="737E25D1"/>
    <w:rsid w:val="73B89FD4"/>
    <w:rsid w:val="74560EE1"/>
    <w:rsid w:val="7825D31A"/>
    <w:rsid w:val="7ED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AA6C"/>
  <w15:chartTrackingRefBased/>
  <w15:docId w15:val="{93F7FF99-D2DF-4D4A-A151-F6155B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9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Safeer Ahamed</dc:creator>
  <cp:keywords/>
  <dc:description/>
  <cp:lastModifiedBy>Shan Wijethunge</cp:lastModifiedBy>
  <cp:revision>3</cp:revision>
  <dcterms:created xsi:type="dcterms:W3CDTF">2026-03-27T08:35:00Z</dcterms:created>
  <dcterms:modified xsi:type="dcterms:W3CDTF">2026-03-27T08:37:00Z</dcterms:modified>
</cp:coreProperties>
</file>